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1B" w:rsidRPr="00675692" w:rsidRDefault="00675692" w:rsidP="00675692">
      <w:pPr>
        <w:jc w:val="center"/>
        <w:rPr>
          <w:b/>
          <w:sz w:val="32"/>
          <w:szCs w:val="32"/>
        </w:rPr>
      </w:pPr>
      <w:r w:rsidRPr="00675692">
        <w:rPr>
          <w:b/>
          <w:sz w:val="32"/>
          <w:szCs w:val="32"/>
        </w:rPr>
        <w:t>ROTARACT – SOUTHERN DIVISION TRAINING SEMINAR</w:t>
      </w:r>
    </w:p>
    <w:p w:rsidR="00675692" w:rsidRPr="00675692" w:rsidRDefault="00675692" w:rsidP="00675692">
      <w:pPr>
        <w:jc w:val="center"/>
        <w:rPr>
          <w:b/>
        </w:rPr>
      </w:pPr>
      <w:r w:rsidRPr="00675692">
        <w:rPr>
          <w:b/>
        </w:rPr>
        <w:t>Saturday May 18</w:t>
      </w:r>
      <w:r w:rsidRPr="00675692">
        <w:rPr>
          <w:b/>
          <w:vertAlign w:val="superscript"/>
        </w:rPr>
        <w:t>th</w:t>
      </w:r>
      <w:r w:rsidRPr="00675692">
        <w:rPr>
          <w:b/>
        </w:rPr>
        <w:t xml:space="preserve"> 2019</w:t>
      </w:r>
    </w:p>
    <w:p w:rsidR="00675692" w:rsidRPr="00675692" w:rsidRDefault="00675692" w:rsidP="00675692">
      <w:pPr>
        <w:jc w:val="center"/>
        <w:rPr>
          <w:b/>
          <w:sz w:val="40"/>
          <w:szCs w:val="40"/>
        </w:rPr>
      </w:pPr>
      <w:r w:rsidRPr="00675692">
        <w:rPr>
          <w:b/>
          <w:sz w:val="40"/>
          <w:szCs w:val="40"/>
        </w:rPr>
        <w:t>ROTARY INSURANCE</w:t>
      </w:r>
    </w:p>
    <w:p w:rsidR="00675692" w:rsidRDefault="00675692" w:rsidP="006756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:rsidR="00675692" w:rsidRDefault="00675692" w:rsidP="00675692">
      <w:pPr>
        <w:spacing w:line="480" w:lineRule="auto"/>
        <w:jc w:val="both"/>
        <w:rPr>
          <w:sz w:val="28"/>
          <w:szCs w:val="28"/>
        </w:rPr>
      </w:pPr>
    </w:p>
    <w:p w:rsidR="00675692" w:rsidRDefault="00675692" w:rsidP="00675692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Who is covered</w:t>
      </w:r>
    </w:p>
    <w:p w:rsidR="00675692" w:rsidRDefault="00675692" w:rsidP="00675692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you are covered for</w:t>
      </w:r>
    </w:p>
    <w:p w:rsidR="00675692" w:rsidRDefault="00675692" w:rsidP="00675692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Travel insurance</w:t>
      </w:r>
    </w:p>
    <w:p w:rsidR="00675692" w:rsidRDefault="00675692" w:rsidP="00675692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Risk Management</w:t>
      </w:r>
    </w:p>
    <w:p w:rsidR="00675692" w:rsidRDefault="00675692" w:rsidP="00675692">
      <w:pPr>
        <w:pStyle w:val="ListParagraph"/>
        <w:numPr>
          <w:ilvl w:val="1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Your obligations</w:t>
      </w:r>
    </w:p>
    <w:p w:rsidR="00675692" w:rsidRDefault="00675692" w:rsidP="00675692">
      <w:pPr>
        <w:pStyle w:val="ListParagraph"/>
        <w:numPr>
          <w:ilvl w:val="1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Sound Governance</w:t>
      </w:r>
    </w:p>
    <w:p w:rsidR="00675692" w:rsidRDefault="00675692" w:rsidP="00675692">
      <w:pPr>
        <w:pStyle w:val="ListParagraph"/>
        <w:numPr>
          <w:ilvl w:val="1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Copyright infringement</w:t>
      </w:r>
    </w:p>
    <w:p w:rsidR="00675692" w:rsidRDefault="00675692" w:rsidP="00675692">
      <w:pPr>
        <w:pStyle w:val="ListParagraph"/>
        <w:numPr>
          <w:ilvl w:val="1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Practical Exercise</w:t>
      </w:r>
    </w:p>
    <w:p w:rsidR="00675692" w:rsidRDefault="00675692" w:rsidP="00675692">
      <w:pPr>
        <w:pStyle w:val="ListParagraph"/>
        <w:numPr>
          <w:ilvl w:val="1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Report back</w:t>
      </w:r>
    </w:p>
    <w:p w:rsidR="00675692" w:rsidRDefault="00675692" w:rsidP="00675692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Q &amp; A</w:t>
      </w:r>
    </w:p>
    <w:p w:rsidR="00675692" w:rsidRDefault="006756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5692" w:rsidRPr="00675692" w:rsidRDefault="00675692" w:rsidP="00675692">
      <w:pPr>
        <w:spacing w:line="480" w:lineRule="auto"/>
        <w:jc w:val="both"/>
        <w:rPr>
          <w:b/>
          <w:sz w:val="28"/>
          <w:szCs w:val="28"/>
        </w:rPr>
      </w:pPr>
      <w:r w:rsidRPr="00675692">
        <w:rPr>
          <w:b/>
          <w:sz w:val="28"/>
          <w:szCs w:val="28"/>
        </w:rPr>
        <w:lastRenderedPageBreak/>
        <w:t xml:space="preserve">Who is </w:t>
      </w:r>
      <w:proofErr w:type="gramStart"/>
      <w:r w:rsidRPr="00675692">
        <w:rPr>
          <w:b/>
          <w:sz w:val="28"/>
          <w:szCs w:val="28"/>
        </w:rPr>
        <w:t>covered:</w:t>
      </w:r>
      <w:proofErr w:type="gramEnd"/>
    </w:p>
    <w:p w:rsidR="00675692" w:rsidRDefault="00675692" w:rsidP="00675692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 Clubs and Prospective Clubs</w:t>
      </w:r>
    </w:p>
    <w:p w:rsidR="00675692" w:rsidRDefault="00675692" w:rsidP="00675692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 events</w:t>
      </w:r>
    </w:p>
    <w:p w:rsidR="00675692" w:rsidRDefault="00675692" w:rsidP="00675692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 members and volunteers</w:t>
      </w:r>
    </w:p>
    <w:p w:rsidR="00675692" w:rsidRPr="00675692" w:rsidRDefault="00675692" w:rsidP="00675692">
      <w:pPr>
        <w:spacing w:line="480" w:lineRule="auto"/>
        <w:jc w:val="both"/>
        <w:rPr>
          <w:b/>
          <w:sz w:val="28"/>
          <w:szCs w:val="28"/>
        </w:rPr>
      </w:pPr>
      <w:r w:rsidRPr="00675692">
        <w:rPr>
          <w:b/>
          <w:sz w:val="28"/>
          <w:szCs w:val="28"/>
        </w:rPr>
        <w:t>What you are covered for:</w:t>
      </w:r>
    </w:p>
    <w:p w:rsidR="00675692" w:rsidRDefault="00675692" w:rsidP="00675692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Property</w:t>
      </w:r>
    </w:p>
    <w:p w:rsidR="00675692" w:rsidRDefault="00675692" w:rsidP="00675692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Liability </w:t>
      </w:r>
    </w:p>
    <w:p w:rsidR="00675692" w:rsidRDefault="00675692" w:rsidP="00675692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Personal Accident</w:t>
      </w:r>
    </w:p>
    <w:p w:rsidR="00675692" w:rsidRDefault="00675692" w:rsidP="00675692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Association Liability</w:t>
      </w:r>
    </w:p>
    <w:p w:rsidR="00675692" w:rsidRDefault="00675692" w:rsidP="00675692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Cyber </w:t>
      </w:r>
    </w:p>
    <w:p w:rsidR="00AE285C" w:rsidRPr="00AE285C" w:rsidRDefault="00AE285C" w:rsidP="00AE285C">
      <w:pPr>
        <w:spacing w:line="480" w:lineRule="auto"/>
        <w:jc w:val="both"/>
        <w:rPr>
          <w:b/>
          <w:sz w:val="28"/>
          <w:szCs w:val="28"/>
        </w:rPr>
      </w:pPr>
      <w:r w:rsidRPr="00AE285C">
        <w:rPr>
          <w:b/>
          <w:sz w:val="28"/>
          <w:szCs w:val="28"/>
        </w:rPr>
        <w:t>Travel Insurance:</w:t>
      </w:r>
    </w:p>
    <w:p w:rsidR="00AE285C" w:rsidRDefault="00AE285C" w:rsidP="00AE285C">
      <w:pPr>
        <w:pStyle w:val="ListParagraph"/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 Convention</w:t>
      </w:r>
    </w:p>
    <w:p w:rsidR="00AE285C" w:rsidRDefault="00AE285C" w:rsidP="00AE285C">
      <w:pPr>
        <w:pStyle w:val="ListParagraph"/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Rotary / Rotaract events / projects</w:t>
      </w:r>
    </w:p>
    <w:p w:rsidR="00AE285C" w:rsidRDefault="00AE28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285C" w:rsidRPr="00AE285C" w:rsidRDefault="00AE285C" w:rsidP="00AE285C">
      <w:pPr>
        <w:spacing w:line="480" w:lineRule="auto"/>
        <w:jc w:val="both"/>
        <w:rPr>
          <w:b/>
          <w:sz w:val="28"/>
          <w:szCs w:val="28"/>
        </w:rPr>
      </w:pPr>
      <w:r w:rsidRPr="00AE285C">
        <w:rPr>
          <w:b/>
          <w:sz w:val="28"/>
          <w:szCs w:val="28"/>
        </w:rPr>
        <w:lastRenderedPageBreak/>
        <w:t>Risk Management</w:t>
      </w:r>
    </w:p>
    <w:p w:rsidR="00AE285C" w:rsidRDefault="00AE285C" w:rsidP="00AE285C">
      <w:pPr>
        <w:pStyle w:val="ListParagraph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is Risk Management</w:t>
      </w:r>
    </w:p>
    <w:p w:rsidR="00AE285C" w:rsidRDefault="00AE285C" w:rsidP="00AE285C">
      <w:pPr>
        <w:pStyle w:val="ListParagraph"/>
        <w:numPr>
          <w:ilvl w:val="1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Assessment / alleviation/ transfer/ acceptance</w:t>
      </w:r>
    </w:p>
    <w:p w:rsidR="00AE285C" w:rsidRDefault="00AE285C" w:rsidP="00AE285C">
      <w:pPr>
        <w:pStyle w:val="ListParagraph"/>
        <w:numPr>
          <w:ilvl w:val="1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Insurance is transfer</w:t>
      </w:r>
    </w:p>
    <w:p w:rsidR="00AE285C" w:rsidRDefault="00AE285C" w:rsidP="00AE285C">
      <w:pPr>
        <w:pStyle w:val="ListParagraph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Your obligations</w:t>
      </w:r>
    </w:p>
    <w:p w:rsidR="00AE285C" w:rsidRDefault="00AE285C" w:rsidP="00AE285C">
      <w:pPr>
        <w:pStyle w:val="ListParagraph"/>
        <w:numPr>
          <w:ilvl w:val="1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Ensure the safety of all participants</w:t>
      </w:r>
    </w:p>
    <w:p w:rsidR="00AE285C" w:rsidRDefault="00AE285C" w:rsidP="00AE285C">
      <w:pPr>
        <w:pStyle w:val="ListParagraph"/>
        <w:numPr>
          <w:ilvl w:val="1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Protect the insurer</w:t>
      </w:r>
    </w:p>
    <w:p w:rsidR="00AE285C" w:rsidRDefault="00AE285C" w:rsidP="00AE285C">
      <w:pPr>
        <w:pStyle w:val="ListParagraph"/>
        <w:numPr>
          <w:ilvl w:val="1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Protect Rotary / Rotaract</w:t>
      </w:r>
    </w:p>
    <w:p w:rsidR="00AE285C" w:rsidRDefault="00AE285C" w:rsidP="00AE285C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Reputation</w:t>
      </w:r>
    </w:p>
    <w:p w:rsidR="00AE285C" w:rsidRDefault="00AE285C" w:rsidP="00AE285C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Assets </w:t>
      </w:r>
    </w:p>
    <w:p w:rsidR="00AE285C" w:rsidRDefault="00AE285C" w:rsidP="00AE285C">
      <w:pPr>
        <w:pStyle w:val="ListParagraph"/>
        <w:numPr>
          <w:ilvl w:val="1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Undertake a Risk Assessment</w:t>
      </w:r>
    </w:p>
    <w:p w:rsidR="00387A97" w:rsidRDefault="00387A97" w:rsidP="00AE285C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Advise and seek help from Rotary District Insurance Officer</w:t>
      </w:r>
    </w:p>
    <w:p w:rsidR="00AE285C" w:rsidRDefault="00AE285C" w:rsidP="00AE285C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Hiring agreements</w:t>
      </w:r>
    </w:p>
    <w:p w:rsidR="00AE285C" w:rsidRDefault="00AE285C" w:rsidP="00AE285C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Contractors / suppliers</w:t>
      </w:r>
    </w:p>
    <w:p w:rsidR="00AE285C" w:rsidRDefault="00AE285C" w:rsidP="00AE285C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Partner organisations</w:t>
      </w:r>
    </w:p>
    <w:p w:rsidR="001C5F47" w:rsidRDefault="001C5F47" w:rsidP="001C5F47">
      <w:pPr>
        <w:pStyle w:val="ListParagraph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Youth Protection</w:t>
      </w:r>
    </w:p>
    <w:p w:rsidR="0004185C" w:rsidRPr="007B1FA9" w:rsidRDefault="00387A97" w:rsidP="0004185C">
      <w:pPr>
        <w:pStyle w:val="Heading1"/>
      </w:pPr>
      <w:r>
        <w:br w:type="page"/>
      </w:r>
      <w:bookmarkStart w:id="0" w:name="_Toc794930"/>
      <w:bookmarkStart w:id="1" w:name="_Toc8126143"/>
      <w:r w:rsidR="0004185C" w:rsidRPr="007B1FA9">
        <w:lastRenderedPageBreak/>
        <w:t>Basic Checklist for an Event</w:t>
      </w:r>
      <w:bookmarkEnd w:id="0"/>
      <w:bookmarkEnd w:id="1"/>
    </w:p>
    <w:p w:rsidR="0004185C" w:rsidRPr="00081F59" w:rsidRDefault="0004185C" w:rsidP="0004185C">
      <w:pPr>
        <w:spacing w:after="0" w:line="240" w:lineRule="auto"/>
        <w:jc w:val="center"/>
        <w:rPr>
          <w:rFonts w:asciiTheme="majorHAnsi" w:hAnsiTheme="majorHAnsi" w:cstheme="majorHAnsi"/>
          <w:color w:val="0000FF"/>
        </w:rPr>
      </w:pPr>
    </w:p>
    <w:p w:rsidR="0004185C" w:rsidRPr="00A97EBC" w:rsidRDefault="0004185C" w:rsidP="0004185C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A97EBC">
        <w:rPr>
          <w:rFonts w:asciiTheme="majorHAnsi" w:hAnsiTheme="majorHAnsi" w:cstheme="majorHAnsi"/>
          <w:b/>
          <w:color w:val="FF0000"/>
          <w:sz w:val="20"/>
          <w:szCs w:val="20"/>
        </w:rPr>
        <w:t>Following receipt of a completed Insurance Pro-Forma</w:t>
      </w:r>
    </w:p>
    <w:p w:rsidR="0004185C" w:rsidRDefault="0004185C" w:rsidP="0004185C">
      <w:pPr>
        <w:pStyle w:val="BodyCopy"/>
      </w:pPr>
    </w:p>
    <w:p w:rsidR="0004185C" w:rsidRPr="00081F59" w:rsidRDefault="0004185C" w:rsidP="0004185C">
      <w:pPr>
        <w:spacing w:after="0" w:line="240" w:lineRule="auto"/>
        <w:jc w:val="center"/>
        <w:rPr>
          <w:rFonts w:asciiTheme="majorHAnsi" w:hAnsiTheme="majorHAnsi" w:cstheme="majorHAnsi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5"/>
        <w:gridCol w:w="2141"/>
      </w:tblGrid>
      <w:tr w:rsidR="0004185C" w:rsidRPr="005130CF" w:rsidTr="000349D3">
        <w:trPr>
          <w:trHeight w:val="1134"/>
        </w:trPr>
        <w:tc>
          <w:tcPr>
            <w:tcW w:w="7054" w:type="dxa"/>
            <w:vAlign w:val="center"/>
          </w:tcPr>
          <w:p w:rsidR="0004185C" w:rsidRPr="001D5666" w:rsidRDefault="001C5F47" w:rsidP="000349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this a Rotaract</w:t>
            </w:r>
            <w:r w:rsidR="0004185C" w:rsidRPr="001D5666">
              <w:rPr>
                <w:rFonts w:cstheme="minorHAnsi"/>
                <w:sz w:val="20"/>
                <w:szCs w:val="20"/>
              </w:rPr>
              <w:t xml:space="preserve"> Event?</w:t>
            </w:r>
          </w:p>
        </w:tc>
        <w:tc>
          <w:tcPr>
            <w:tcW w:w="2188" w:type="dxa"/>
            <w:vAlign w:val="center"/>
          </w:tcPr>
          <w:p w:rsidR="0004185C" w:rsidRPr="001D5666" w:rsidRDefault="0004185C" w:rsidP="00034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04185C" w:rsidRPr="005130CF" w:rsidTr="000349D3">
        <w:trPr>
          <w:trHeight w:val="1134"/>
        </w:trPr>
        <w:tc>
          <w:tcPr>
            <w:tcW w:w="7054" w:type="dxa"/>
            <w:vAlign w:val="center"/>
          </w:tcPr>
          <w:p w:rsidR="0004185C" w:rsidRPr="001D5666" w:rsidRDefault="0004185C" w:rsidP="000349D3">
            <w:pPr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Does the event present any unique or high risk activities?</w:t>
            </w:r>
          </w:p>
        </w:tc>
        <w:tc>
          <w:tcPr>
            <w:tcW w:w="2188" w:type="dxa"/>
            <w:vAlign w:val="center"/>
          </w:tcPr>
          <w:p w:rsidR="0004185C" w:rsidRPr="001D5666" w:rsidRDefault="0004185C" w:rsidP="00034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04185C" w:rsidRPr="005130CF" w:rsidTr="000349D3">
        <w:trPr>
          <w:trHeight w:val="1134"/>
        </w:trPr>
        <w:tc>
          <w:tcPr>
            <w:tcW w:w="7054" w:type="dxa"/>
            <w:vAlign w:val="center"/>
          </w:tcPr>
          <w:p w:rsidR="0004185C" w:rsidRPr="001D5666" w:rsidRDefault="0004185C" w:rsidP="000349D3">
            <w:pPr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Is there evidence the Club is aware of responsibilities in regards to:</w:t>
            </w:r>
          </w:p>
        </w:tc>
        <w:tc>
          <w:tcPr>
            <w:tcW w:w="2188" w:type="dxa"/>
            <w:vAlign w:val="center"/>
          </w:tcPr>
          <w:p w:rsidR="0004185C" w:rsidRPr="001D5666" w:rsidRDefault="0004185C" w:rsidP="00034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185C" w:rsidRPr="005130CF" w:rsidTr="000349D3">
        <w:trPr>
          <w:trHeight w:val="1134"/>
        </w:trPr>
        <w:tc>
          <w:tcPr>
            <w:tcW w:w="7054" w:type="dxa"/>
            <w:vAlign w:val="center"/>
          </w:tcPr>
          <w:p w:rsidR="0004185C" w:rsidRPr="001D5666" w:rsidRDefault="0004185C" w:rsidP="0004185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67" w:hanging="567"/>
              <w:rPr>
                <w:rFonts w:cstheme="minorHAnsi"/>
                <w:bCs/>
                <w:sz w:val="20"/>
                <w:szCs w:val="20"/>
              </w:rPr>
            </w:pPr>
            <w:r w:rsidRPr="001D5666">
              <w:rPr>
                <w:rFonts w:cstheme="minorHAnsi"/>
                <w:bCs/>
                <w:sz w:val="20"/>
                <w:szCs w:val="20"/>
              </w:rPr>
              <w:t>Risk Management</w:t>
            </w:r>
          </w:p>
        </w:tc>
        <w:tc>
          <w:tcPr>
            <w:tcW w:w="2188" w:type="dxa"/>
            <w:vAlign w:val="center"/>
          </w:tcPr>
          <w:p w:rsidR="0004185C" w:rsidRPr="001D5666" w:rsidRDefault="0004185C" w:rsidP="00034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04185C" w:rsidRPr="005130CF" w:rsidTr="000349D3">
        <w:trPr>
          <w:trHeight w:val="1134"/>
        </w:trPr>
        <w:tc>
          <w:tcPr>
            <w:tcW w:w="7054" w:type="dxa"/>
            <w:vAlign w:val="center"/>
          </w:tcPr>
          <w:p w:rsidR="0004185C" w:rsidRPr="001D5666" w:rsidRDefault="0004185C" w:rsidP="0004185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67" w:hanging="567"/>
              <w:rPr>
                <w:rFonts w:cstheme="minorHAnsi"/>
                <w:bCs/>
                <w:sz w:val="20"/>
                <w:szCs w:val="20"/>
              </w:rPr>
            </w:pPr>
            <w:r w:rsidRPr="001D5666">
              <w:rPr>
                <w:rFonts w:cstheme="minorHAnsi"/>
                <w:bCs/>
                <w:sz w:val="20"/>
                <w:szCs w:val="20"/>
              </w:rPr>
              <w:t>Contractual Liability</w:t>
            </w:r>
            <w:r w:rsidRPr="001D5666">
              <w:rPr>
                <w:rFonts w:cstheme="minorHAnsi"/>
                <w:sz w:val="20"/>
                <w:szCs w:val="20"/>
              </w:rPr>
              <w:t xml:space="preserve"> e.g. Hold Harmless or request for unreasonable indemnity &amp; insurance requirements.</w:t>
            </w:r>
          </w:p>
        </w:tc>
        <w:tc>
          <w:tcPr>
            <w:tcW w:w="2188" w:type="dxa"/>
            <w:vAlign w:val="center"/>
          </w:tcPr>
          <w:p w:rsidR="0004185C" w:rsidRPr="001D5666" w:rsidRDefault="0004185C" w:rsidP="00034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04185C" w:rsidRPr="005130CF" w:rsidTr="000349D3">
        <w:trPr>
          <w:trHeight w:val="1134"/>
        </w:trPr>
        <w:tc>
          <w:tcPr>
            <w:tcW w:w="7054" w:type="dxa"/>
            <w:vAlign w:val="center"/>
          </w:tcPr>
          <w:p w:rsidR="0004185C" w:rsidRPr="001D5666" w:rsidRDefault="0004185C" w:rsidP="0004185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67" w:hanging="567"/>
              <w:rPr>
                <w:rFonts w:cstheme="minorHAnsi"/>
                <w:bCs/>
                <w:sz w:val="20"/>
                <w:szCs w:val="20"/>
              </w:rPr>
            </w:pPr>
            <w:r w:rsidRPr="001D5666">
              <w:rPr>
                <w:rFonts w:cstheme="minorHAnsi"/>
                <w:bCs/>
                <w:sz w:val="20"/>
                <w:szCs w:val="20"/>
              </w:rPr>
              <w:t>Compliance with legislation as a minimum Workplace, Health &amp; Safety and Food Handling.</w:t>
            </w:r>
          </w:p>
        </w:tc>
        <w:tc>
          <w:tcPr>
            <w:tcW w:w="2188" w:type="dxa"/>
            <w:vAlign w:val="center"/>
          </w:tcPr>
          <w:p w:rsidR="0004185C" w:rsidRPr="001D5666" w:rsidRDefault="0004185C" w:rsidP="00034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04185C" w:rsidRPr="005130CF" w:rsidTr="000349D3">
        <w:trPr>
          <w:trHeight w:val="1134"/>
        </w:trPr>
        <w:tc>
          <w:tcPr>
            <w:tcW w:w="7054" w:type="dxa"/>
            <w:vAlign w:val="center"/>
          </w:tcPr>
          <w:p w:rsidR="0004185C" w:rsidRPr="001D5666" w:rsidRDefault="0004185C" w:rsidP="000349D3">
            <w:pPr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Should a general release and indemnity be used?</w:t>
            </w:r>
          </w:p>
        </w:tc>
        <w:tc>
          <w:tcPr>
            <w:tcW w:w="2188" w:type="dxa"/>
            <w:vAlign w:val="center"/>
          </w:tcPr>
          <w:p w:rsidR="0004185C" w:rsidRPr="001D5666" w:rsidRDefault="0004185C" w:rsidP="00034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04185C" w:rsidRPr="005130CF" w:rsidTr="000349D3">
        <w:trPr>
          <w:trHeight w:val="1134"/>
        </w:trPr>
        <w:tc>
          <w:tcPr>
            <w:tcW w:w="7054" w:type="dxa"/>
            <w:vAlign w:val="center"/>
          </w:tcPr>
          <w:p w:rsidR="0004185C" w:rsidRPr="001D5666" w:rsidRDefault="0004185C" w:rsidP="000349D3">
            <w:pPr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Should Youth Volunteer Information and Declaration Forms be used?</w:t>
            </w:r>
          </w:p>
        </w:tc>
        <w:tc>
          <w:tcPr>
            <w:tcW w:w="2188" w:type="dxa"/>
            <w:vAlign w:val="center"/>
          </w:tcPr>
          <w:p w:rsidR="0004185C" w:rsidRPr="001D5666" w:rsidRDefault="0004185C" w:rsidP="00034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04185C" w:rsidRPr="005130CF" w:rsidTr="000349D3">
        <w:trPr>
          <w:trHeight w:val="1134"/>
        </w:trPr>
        <w:tc>
          <w:tcPr>
            <w:tcW w:w="7054" w:type="dxa"/>
            <w:vAlign w:val="center"/>
          </w:tcPr>
          <w:p w:rsidR="0004185C" w:rsidRPr="001D5666" w:rsidRDefault="0004185C" w:rsidP="000349D3">
            <w:pPr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eastAsia="Calibri" w:cstheme="minorHAnsi"/>
                <w:kern w:val="24"/>
                <w:sz w:val="20"/>
                <w:szCs w:val="20"/>
                <w:lang w:eastAsia="en-AU"/>
              </w:rPr>
              <w:t>Should I refer this to Aon for confirmation of Insurance coverage from our Insurers?</w:t>
            </w:r>
          </w:p>
        </w:tc>
        <w:tc>
          <w:tcPr>
            <w:tcW w:w="2188" w:type="dxa"/>
            <w:vAlign w:val="center"/>
          </w:tcPr>
          <w:p w:rsidR="0004185C" w:rsidRPr="001D5666" w:rsidRDefault="0004185C" w:rsidP="00034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666">
              <w:rPr>
                <w:rFonts w:cstheme="minorHAnsi"/>
                <w:sz w:val="20"/>
                <w:szCs w:val="20"/>
              </w:rPr>
              <w:t>YES/NO</w:t>
            </w:r>
          </w:p>
        </w:tc>
      </w:tr>
    </w:tbl>
    <w:p w:rsidR="0004185C" w:rsidRPr="00081F59" w:rsidRDefault="0004185C" w:rsidP="0004185C">
      <w:pPr>
        <w:rPr>
          <w:rFonts w:asciiTheme="majorHAnsi" w:eastAsiaTheme="majorEastAsia" w:hAnsiTheme="majorHAnsi" w:cstheme="majorHAnsi"/>
          <w:bCs/>
          <w:color w:val="FFFFFF" w:themeColor="background1"/>
        </w:rPr>
      </w:pPr>
      <w:r w:rsidRPr="00081F59">
        <w:rPr>
          <w:rFonts w:asciiTheme="majorHAnsi" w:hAnsiTheme="majorHAnsi" w:cstheme="majorHAnsi"/>
        </w:rPr>
        <w:br w:type="page"/>
      </w:r>
    </w:p>
    <w:p w:rsidR="0004185C" w:rsidRDefault="0004185C" w:rsidP="0004185C">
      <w:pPr>
        <w:pStyle w:val="Heading1"/>
      </w:pPr>
      <w:r>
        <w:lastRenderedPageBreak/>
        <w:t xml:space="preserve">                                                                                                          </w:t>
      </w:r>
      <w:bookmarkStart w:id="2" w:name="_Toc488072619"/>
      <w:bookmarkStart w:id="3" w:name="_Toc519183324"/>
    </w:p>
    <w:bookmarkEnd w:id="2"/>
    <w:bookmarkEnd w:id="3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720"/>
        <w:gridCol w:w="720"/>
        <w:gridCol w:w="180"/>
        <w:gridCol w:w="3870"/>
      </w:tblGrid>
      <w:tr w:rsidR="0004185C" w:rsidRPr="00081F59" w:rsidTr="000349D3">
        <w:trPr>
          <w:cantSplit/>
          <w:trHeight w:val="380"/>
        </w:trPr>
        <w:tc>
          <w:tcPr>
            <w:tcW w:w="3600" w:type="dxa"/>
            <w:vMerge w:val="restart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340" w:type="dxa"/>
            <w:gridSpan w:val="4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r w:rsidRPr="006E2D51">
              <w:rPr>
                <w:b/>
              </w:rPr>
              <w:t>ADEQUATE</w:t>
            </w:r>
          </w:p>
        </w:tc>
        <w:tc>
          <w:tcPr>
            <w:tcW w:w="3870" w:type="dxa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r w:rsidRPr="006E2D51">
              <w:rPr>
                <w:b/>
              </w:rPr>
              <w:t>COMMENTS</w:t>
            </w: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bookmarkStart w:id="4" w:name="_Toc794933"/>
            <w:r w:rsidRPr="006E2D51">
              <w:rPr>
                <w:b/>
              </w:rPr>
              <w:t>YES</w:t>
            </w:r>
            <w:bookmarkEnd w:id="4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bookmarkStart w:id="5" w:name="_Toc794934"/>
            <w:r w:rsidRPr="006E2D51">
              <w:rPr>
                <w:b/>
              </w:rPr>
              <w:t>NO</w:t>
            </w:r>
            <w:bookmarkEnd w:id="5"/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r w:rsidRPr="006E2D51">
              <w:rPr>
                <w:b/>
              </w:rPr>
              <w:t>N/A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9810" w:type="dxa"/>
            <w:gridSpan w:val="6"/>
            <w:tcBorders>
              <w:top w:val="nil"/>
            </w:tcBorders>
          </w:tcPr>
          <w:p w:rsidR="0004185C" w:rsidRPr="00081F59" w:rsidRDefault="0004185C" w:rsidP="0004185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26" w:hanging="426"/>
              <w:rPr>
                <w:rFonts w:asciiTheme="majorHAnsi" w:eastAsia="Times New Roman" w:hAnsiTheme="majorHAnsi" w:cstheme="majorHAnsi"/>
                <w:b/>
                <w:iCs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iCs/>
              </w:rPr>
              <w:t>PREMISES</w:t>
            </w:r>
          </w:p>
        </w:tc>
      </w:tr>
      <w:tr w:rsidR="0004185C" w:rsidRPr="00081F59" w:rsidTr="000349D3">
        <w:trPr>
          <w:cantSplit/>
          <w:trHeight w:val="170"/>
        </w:trPr>
        <w:tc>
          <w:tcPr>
            <w:tcW w:w="9810" w:type="dxa"/>
            <w:gridSpan w:val="6"/>
            <w:tcBorders>
              <w:top w:val="nil"/>
            </w:tcBorders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  <w:i/>
                <w:iCs/>
              </w:rPr>
              <w:t xml:space="preserve">Floors                  </w:t>
            </w: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Surface level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Not slippery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Free of debris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Properly covered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9810" w:type="dxa"/>
            <w:gridSpan w:val="6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  <w:i/>
                <w:iCs/>
              </w:rPr>
              <w:t>Stairs/Ramps:</w:t>
            </w: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Surfaces level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Not slippery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Free of debris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Properly covered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9810" w:type="dxa"/>
            <w:gridSpan w:val="6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  <w:i/>
                <w:iCs/>
              </w:rPr>
              <w:t>Windows:</w:t>
            </w: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Condition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Security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9810" w:type="dxa"/>
            <w:gridSpan w:val="6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  <w:i/>
                <w:iCs/>
              </w:rPr>
              <w:t>Lighting:</w:t>
            </w: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General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Emergency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9810" w:type="dxa"/>
            <w:gridSpan w:val="6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  <w:i/>
                <w:iCs/>
              </w:rPr>
              <w:t>Fire safety:</w:t>
            </w: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Suitable detection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Equipment maintained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Emergency exits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Emergency signage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  <w:tcBorders>
              <w:bottom w:val="single" w:sz="4" w:space="0" w:color="auto"/>
            </w:tcBorders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081F59">
              <w:rPr>
                <w:rFonts w:asciiTheme="majorHAnsi" w:eastAsia="Times New Roman" w:hAnsiTheme="majorHAnsi" w:cstheme="majorHAnsi"/>
                <w:iCs/>
              </w:rPr>
              <w:t>General housekeeping</w:t>
            </w:r>
            <w:r w:rsidRPr="00081F59">
              <w:rPr>
                <w:rFonts w:asciiTheme="majorHAnsi" w:eastAsia="Times New Roman" w:hAnsiTheme="majorHAnsi" w:cstheme="majorHAnsi"/>
                <w:i/>
                <w:iCs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9810" w:type="dxa"/>
            <w:gridSpan w:val="6"/>
            <w:tcBorders>
              <w:bottom w:val="nil"/>
            </w:tcBorders>
          </w:tcPr>
          <w:p w:rsidR="0004185C" w:rsidRPr="00081F59" w:rsidRDefault="0004185C" w:rsidP="000349D3">
            <w:pPr>
              <w:keepNext/>
              <w:spacing w:before="60" w:after="60" w:line="240" w:lineRule="auto"/>
              <w:outlineLvl w:val="3"/>
              <w:rPr>
                <w:rFonts w:asciiTheme="majorHAnsi" w:eastAsia="Times New Roman" w:hAnsiTheme="majorHAnsi" w:cstheme="majorHAnsi"/>
                <w:b/>
                <w:i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i/>
              </w:rPr>
              <w:t>Car parks &amp; Driveways</w:t>
            </w: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Sealed/marked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Free of ruts/holes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Free of oil/contaminants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Lighting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Speed limiting/bumps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Signage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Free of debris/vegetation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170"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lastRenderedPageBreak/>
              <w:t>Pedestrian access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  <w:gridSpan w:val="2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04185C" w:rsidRPr="00081F59" w:rsidRDefault="0004185C" w:rsidP="0004185C">
      <w:pPr>
        <w:spacing w:after="0" w:line="240" w:lineRule="auto"/>
        <w:rPr>
          <w:rFonts w:asciiTheme="majorHAnsi" w:eastAsia="Times New Roman" w:hAnsiTheme="majorHAnsi" w:cstheme="majorHAnsi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720"/>
        <w:gridCol w:w="720"/>
        <w:gridCol w:w="4050"/>
      </w:tblGrid>
      <w:tr w:rsidR="0004185C" w:rsidRPr="00081F59" w:rsidTr="000349D3">
        <w:trPr>
          <w:cantSplit/>
        </w:trPr>
        <w:tc>
          <w:tcPr>
            <w:tcW w:w="3600" w:type="dxa"/>
            <w:vMerge w:val="restart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60" w:type="dxa"/>
            <w:gridSpan w:val="3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bookmarkStart w:id="6" w:name="_Toc794935"/>
            <w:r w:rsidRPr="006E2D51">
              <w:rPr>
                <w:b/>
              </w:rPr>
              <w:t>ADEQUATE</w:t>
            </w:r>
            <w:bookmarkEnd w:id="6"/>
          </w:p>
        </w:tc>
        <w:tc>
          <w:tcPr>
            <w:tcW w:w="4050" w:type="dxa"/>
            <w:vAlign w:val="center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r w:rsidRPr="006E2D51">
              <w:rPr>
                <w:b/>
              </w:rPr>
              <w:t>COMMENTS</w:t>
            </w:r>
          </w:p>
        </w:tc>
      </w:tr>
      <w:tr w:rsidR="0004185C" w:rsidRPr="00081F59" w:rsidTr="000349D3">
        <w:trPr>
          <w:cantSplit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bookmarkStart w:id="7" w:name="_Toc794936"/>
            <w:r w:rsidRPr="006E2D51">
              <w:rPr>
                <w:b/>
              </w:rPr>
              <w:t>YES</w:t>
            </w:r>
            <w:bookmarkEnd w:id="7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bookmarkStart w:id="8" w:name="_Toc794937"/>
            <w:r w:rsidRPr="006E2D51">
              <w:rPr>
                <w:b/>
              </w:rPr>
              <w:t>NO</w:t>
            </w:r>
            <w:bookmarkEnd w:id="8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r w:rsidRPr="006E2D51">
              <w:rPr>
                <w:b/>
              </w:rPr>
              <w:t>N/A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pStyle w:val="BodyCopy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9810" w:type="dxa"/>
            <w:gridSpan w:val="5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  <w:i/>
                <w:iCs/>
              </w:rPr>
              <w:t>External Pathways:</w:t>
            </w: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Free of damage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Free of debris/vegetation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Lighting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9810" w:type="dxa"/>
            <w:gridSpan w:val="5"/>
          </w:tcPr>
          <w:p w:rsidR="0004185C" w:rsidRPr="00081F59" w:rsidRDefault="0004185C" w:rsidP="0004185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26" w:hanging="426"/>
              <w:rPr>
                <w:rFonts w:asciiTheme="majorHAnsi" w:eastAsia="Times New Roman" w:hAnsiTheme="majorHAnsi" w:cstheme="majorHAnsi"/>
                <w:b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</w:rPr>
              <w:t>CONTRACTORS / SUBCONTRACTORS</w:t>
            </w: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All contractors/subcontractors supply proof of liability cover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Standard contracts drawn up specific work performed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Formal written security procedures in place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All security incidents reported to police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9810" w:type="dxa"/>
            <w:gridSpan w:val="5"/>
          </w:tcPr>
          <w:p w:rsidR="0004185C" w:rsidRPr="00081F59" w:rsidRDefault="0004185C" w:rsidP="0004185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26" w:hanging="426"/>
              <w:rPr>
                <w:rFonts w:asciiTheme="majorHAnsi" w:eastAsia="Times New Roman" w:hAnsiTheme="majorHAnsi" w:cstheme="majorHAnsi"/>
                <w:b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</w:rPr>
              <w:t>MACHINERY &amp; EQUIPMENT</w:t>
            </w: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All electrical equipment tested annually by qualified electrical contractors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All portable electrical equipment/tools tested and tagged in accordance with regulations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All gas cylinders tested and tagged annually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All welding/</w:t>
            </w:r>
            <w:proofErr w:type="spellStart"/>
            <w:r w:rsidRPr="00081F59">
              <w:rPr>
                <w:rFonts w:asciiTheme="majorHAnsi" w:eastAsia="Times New Roman" w:hAnsiTheme="majorHAnsi" w:cstheme="majorHAnsi"/>
              </w:rPr>
              <w:t>hotwork</w:t>
            </w:r>
            <w:proofErr w:type="spellEnd"/>
            <w:r w:rsidRPr="00081F59">
              <w:rPr>
                <w:rFonts w:asciiTheme="majorHAnsi" w:eastAsia="Times New Roman" w:hAnsiTheme="majorHAnsi" w:cstheme="majorHAnsi"/>
              </w:rPr>
              <w:t xml:space="preserve"> performed by qualified persons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Conditions of: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- Hoists/cranes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- Elevators/escalators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- Unregistered vehicles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 xml:space="preserve">All belt/chain/direct couplings between electric motors or other engines/pumps /generators/cutting equipment </w:t>
            </w:r>
            <w:proofErr w:type="spellStart"/>
            <w:r w:rsidRPr="00081F59">
              <w:rPr>
                <w:rFonts w:asciiTheme="majorHAnsi" w:eastAsia="Times New Roman" w:hAnsiTheme="majorHAnsi" w:cstheme="majorHAnsi"/>
              </w:rPr>
              <w:t>etc</w:t>
            </w:r>
            <w:proofErr w:type="spellEnd"/>
            <w:r w:rsidRPr="00081F59">
              <w:rPr>
                <w:rFonts w:asciiTheme="majorHAnsi" w:eastAsia="Times New Roman" w:hAnsiTheme="majorHAnsi" w:cstheme="majorHAnsi"/>
              </w:rPr>
              <w:t xml:space="preserve"> fully covered or otherwise guarded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lastRenderedPageBreak/>
              <w:t>Are all hand tools (powered or un-powered) in a good state of repair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04185C" w:rsidRPr="00081F59" w:rsidRDefault="0004185C" w:rsidP="0004185C">
      <w:pPr>
        <w:pStyle w:val="BodyCopy"/>
        <w:rPr>
          <w:rFonts w:asciiTheme="majorHAnsi" w:hAnsiTheme="majorHAnsi" w:cstheme="majorHAnsi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720"/>
        <w:gridCol w:w="720"/>
        <w:gridCol w:w="4050"/>
      </w:tblGrid>
      <w:tr w:rsidR="0004185C" w:rsidRPr="00081F59" w:rsidTr="000349D3">
        <w:trPr>
          <w:cantSplit/>
        </w:trPr>
        <w:tc>
          <w:tcPr>
            <w:tcW w:w="3600" w:type="dxa"/>
            <w:vMerge w:val="restart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60" w:type="dxa"/>
            <w:gridSpan w:val="3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bookmarkStart w:id="9" w:name="_Toc794938"/>
            <w:r w:rsidRPr="006E2D51">
              <w:rPr>
                <w:b/>
              </w:rPr>
              <w:t>ADEQUATE</w:t>
            </w:r>
            <w:bookmarkEnd w:id="9"/>
          </w:p>
        </w:tc>
        <w:tc>
          <w:tcPr>
            <w:tcW w:w="4050" w:type="dxa"/>
            <w:vAlign w:val="center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r w:rsidRPr="006E2D51">
              <w:rPr>
                <w:b/>
              </w:rPr>
              <w:t>COMMENTS</w:t>
            </w:r>
          </w:p>
        </w:tc>
      </w:tr>
      <w:tr w:rsidR="0004185C" w:rsidRPr="00081F59" w:rsidTr="000349D3">
        <w:trPr>
          <w:cantSplit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bookmarkStart w:id="10" w:name="_Toc794939"/>
            <w:r w:rsidRPr="006E2D51">
              <w:rPr>
                <w:b/>
              </w:rPr>
              <w:t>YES</w:t>
            </w:r>
            <w:bookmarkEnd w:id="10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bookmarkStart w:id="11" w:name="_Toc794940"/>
            <w:r w:rsidRPr="006E2D51">
              <w:rPr>
                <w:b/>
              </w:rPr>
              <w:t>NO</w:t>
            </w:r>
            <w:bookmarkEnd w:id="11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r w:rsidRPr="006E2D51">
              <w:rPr>
                <w:b/>
              </w:rPr>
              <w:t>N/A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9810" w:type="dxa"/>
            <w:gridSpan w:val="5"/>
          </w:tcPr>
          <w:p w:rsidR="0004185C" w:rsidRPr="00081F59" w:rsidRDefault="0004185C" w:rsidP="0004185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26" w:hanging="426"/>
              <w:rPr>
                <w:rFonts w:asciiTheme="majorHAnsi" w:eastAsia="Times New Roman" w:hAnsiTheme="majorHAnsi" w:cstheme="majorHAnsi"/>
                <w:b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</w:rPr>
              <w:t>ENVIRONMENTAL</w:t>
            </w: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Have all hazardous/toxic substances been identified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Are they currently stored in a secure place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Is a register of these materials kept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Are people trained in the use of these materials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Is all waste disposed of regularly and in accordance with local regulations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9810" w:type="dxa"/>
            <w:gridSpan w:val="5"/>
          </w:tcPr>
          <w:p w:rsidR="0004185C" w:rsidRPr="00081F59" w:rsidRDefault="0004185C" w:rsidP="0004185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26" w:hanging="426"/>
              <w:rPr>
                <w:rFonts w:asciiTheme="majorHAnsi" w:eastAsia="Times New Roman" w:hAnsiTheme="majorHAnsi" w:cstheme="majorHAnsi"/>
                <w:b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</w:rPr>
              <w:t>MISCELLANEOUS</w:t>
            </w: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First aid facilities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Trained first aid staff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Alcohol policy in place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Animal policy in place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Crowd exposure – adequate signage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Playground equipment checked and maintained on regular basis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04185C" w:rsidRDefault="0004185C" w:rsidP="0004185C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720"/>
        <w:gridCol w:w="720"/>
        <w:gridCol w:w="4050"/>
      </w:tblGrid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4185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26" w:hanging="426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</w:rPr>
              <w:t>CHILDREN /STUDENTS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Are children being properly cared for/supervised?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Do carers/supervisors have proper accreditation and certification (e.g. Blue Cards)?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Are animal or mechanical rides involved? If “Yes” do the providers of those rides carry adequate Public/Products Liability insurance and has proof been obtained?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50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04185C" w:rsidRPr="00081F59" w:rsidRDefault="0004185C" w:rsidP="0004185C">
      <w:pPr>
        <w:spacing w:after="0"/>
        <w:rPr>
          <w:rFonts w:asciiTheme="majorHAnsi" w:hAnsiTheme="majorHAnsi" w:cstheme="majorHAns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3033"/>
        <w:gridCol w:w="720"/>
        <w:gridCol w:w="720"/>
        <w:gridCol w:w="720"/>
        <w:gridCol w:w="4021"/>
      </w:tblGrid>
      <w:tr w:rsidR="0004185C" w:rsidRPr="00081F59" w:rsidTr="000349D3">
        <w:trPr>
          <w:cantSplit/>
        </w:trPr>
        <w:tc>
          <w:tcPr>
            <w:tcW w:w="3600" w:type="dxa"/>
            <w:gridSpan w:val="3"/>
            <w:vMerge w:val="restart"/>
            <w:vAlign w:val="center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160" w:type="dxa"/>
            <w:gridSpan w:val="3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r w:rsidRPr="006E2D51">
              <w:rPr>
                <w:b/>
              </w:rPr>
              <w:t>ADEQUATE</w:t>
            </w:r>
          </w:p>
        </w:tc>
        <w:tc>
          <w:tcPr>
            <w:tcW w:w="4021" w:type="dxa"/>
            <w:vAlign w:val="center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bookmarkStart w:id="12" w:name="_Toc794941"/>
            <w:r w:rsidRPr="006E2D51">
              <w:rPr>
                <w:b/>
              </w:rPr>
              <w:t>COMMENTS</w:t>
            </w:r>
            <w:bookmarkEnd w:id="12"/>
          </w:p>
        </w:tc>
      </w:tr>
      <w:tr w:rsidR="0004185C" w:rsidRPr="00081F59" w:rsidTr="000349D3">
        <w:trPr>
          <w:cantSplit/>
        </w:trPr>
        <w:tc>
          <w:tcPr>
            <w:tcW w:w="3600" w:type="dxa"/>
            <w:gridSpan w:val="3"/>
            <w:vMerge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bookmarkStart w:id="13" w:name="_Toc794942"/>
            <w:r w:rsidRPr="006E2D51">
              <w:rPr>
                <w:b/>
              </w:rPr>
              <w:t>YES</w:t>
            </w:r>
            <w:bookmarkEnd w:id="13"/>
          </w:p>
        </w:tc>
        <w:tc>
          <w:tcPr>
            <w:tcW w:w="720" w:type="dxa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bookmarkStart w:id="14" w:name="_Toc794943"/>
            <w:r w:rsidRPr="006E2D51">
              <w:rPr>
                <w:b/>
              </w:rPr>
              <w:t>NO</w:t>
            </w:r>
            <w:bookmarkEnd w:id="14"/>
          </w:p>
        </w:tc>
        <w:tc>
          <w:tcPr>
            <w:tcW w:w="720" w:type="dxa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  <w:r w:rsidRPr="006E2D51">
              <w:rPr>
                <w:b/>
              </w:rPr>
              <w:t>N/A</w:t>
            </w:r>
          </w:p>
        </w:tc>
        <w:tc>
          <w:tcPr>
            <w:tcW w:w="4021" w:type="dxa"/>
          </w:tcPr>
          <w:p w:rsidR="0004185C" w:rsidRPr="006E2D51" w:rsidRDefault="0004185C" w:rsidP="000349D3">
            <w:pPr>
              <w:pStyle w:val="BodyCopy"/>
              <w:jc w:val="center"/>
              <w:rPr>
                <w:b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  <w:gridSpan w:val="3"/>
          </w:tcPr>
          <w:p w:rsidR="0004185C" w:rsidRPr="00081F59" w:rsidRDefault="0004185C" w:rsidP="0004185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081F59">
              <w:rPr>
                <w:rFonts w:asciiTheme="majorHAnsi" w:eastAsia="Times New Roman" w:hAnsiTheme="majorHAnsi" w:cstheme="majorHAnsi"/>
                <w:b/>
              </w:rPr>
              <w:t>AMUSEMENT DEVICES AT COMMUNITY EVENTS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  <w:gridSpan w:val="3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Request specific amusement device information including the: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510"/>
        </w:trPr>
        <w:tc>
          <w:tcPr>
            <w:tcW w:w="426" w:type="dxa"/>
            <w:vAlign w:val="center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81F59">
              <w:rPr>
                <w:rFonts w:asciiTheme="majorHAnsi" w:hAnsiTheme="majorHAnsi" w:cstheme="majorHAnsi"/>
              </w:rPr>
              <w:t>(a)</w:t>
            </w:r>
          </w:p>
        </w:tc>
        <w:tc>
          <w:tcPr>
            <w:tcW w:w="3174" w:type="dxa"/>
            <w:gridSpan w:val="2"/>
            <w:vAlign w:val="center"/>
          </w:tcPr>
          <w:p w:rsidR="0004185C" w:rsidRPr="00E722BD" w:rsidRDefault="0004185C" w:rsidP="000349D3">
            <w:pPr>
              <w:spacing w:after="0" w:line="240" w:lineRule="auto"/>
              <w:rPr>
                <w:rFonts w:asciiTheme="majorHAnsi" w:hAnsiTheme="majorHAnsi" w:cstheme="majorHAnsi"/>
                <w:sz w:val="16"/>
              </w:rPr>
            </w:pPr>
            <w:r w:rsidRPr="00E722BD">
              <w:rPr>
                <w:rFonts w:asciiTheme="majorHAnsi" w:hAnsiTheme="majorHAnsi" w:cstheme="majorHAnsi"/>
                <w:sz w:val="16"/>
              </w:rPr>
              <w:t>Amusement device registration with the relevant regulator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510"/>
        </w:trPr>
        <w:tc>
          <w:tcPr>
            <w:tcW w:w="426" w:type="dxa"/>
            <w:vAlign w:val="center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81F59">
              <w:rPr>
                <w:rFonts w:asciiTheme="majorHAnsi" w:hAnsiTheme="majorHAnsi" w:cstheme="majorHAnsi"/>
              </w:rPr>
              <w:t>(b)</w:t>
            </w:r>
          </w:p>
        </w:tc>
        <w:tc>
          <w:tcPr>
            <w:tcW w:w="3174" w:type="dxa"/>
            <w:gridSpan w:val="2"/>
            <w:vAlign w:val="center"/>
          </w:tcPr>
          <w:p w:rsidR="0004185C" w:rsidRPr="00E722BD" w:rsidRDefault="0004185C" w:rsidP="000349D3">
            <w:pPr>
              <w:spacing w:after="0" w:line="240" w:lineRule="auto"/>
              <w:rPr>
                <w:rFonts w:asciiTheme="majorHAnsi" w:hAnsiTheme="majorHAnsi" w:cstheme="majorHAnsi"/>
                <w:sz w:val="16"/>
              </w:rPr>
            </w:pPr>
            <w:r w:rsidRPr="00E722BD">
              <w:rPr>
                <w:rFonts w:asciiTheme="majorHAnsi" w:hAnsiTheme="majorHAnsi" w:cstheme="majorHAnsi"/>
                <w:sz w:val="16"/>
              </w:rPr>
              <w:t>Log book for inspection and maintenance of the ride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510"/>
        </w:trPr>
        <w:tc>
          <w:tcPr>
            <w:tcW w:w="426" w:type="dxa"/>
            <w:vAlign w:val="center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81F59">
              <w:rPr>
                <w:rFonts w:asciiTheme="majorHAnsi" w:hAnsiTheme="majorHAnsi" w:cstheme="majorHAnsi"/>
              </w:rPr>
              <w:t>(c)</w:t>
            </w:r>
          </w:p>
        </w:tc>
        <w:tc>
          <w:tcPr>
            <w:tcW w:w="3174" w:type="dxa"/>
            <w:gridSpan w:val="2"/>
            <w:vAlign w:val="center"/>
          </w:tcPr>
          <w:p w:rsidR="0004185C" w:rsidRPr="00E722BD" w:rsidRDefault="0004185C" w:rsidP="000349D3">
            <w:pPr>
              <w:spacing w:after="0" w:line="240" w:lineRule="auto"/>
              <w:rPr>
                <w:rFonts w:asciiTheme="majorHAnsi" w:hAnsiTheme="majorHAnsi" w:cstheme="majorHAnsi"/>
                <w:sz w:val="16"/>
              </w:rPr>
            </w:pPr>
            <w:r w:rsidRPr="00E722BD">
              <w:rPr>
                <w:rFonts w:asciiTheme="majorHAnsi" w:hAnsiTheme="majorHAnsi" w:cstheme="majorHAnsi"/>
                <w:sz w:val="16"/>
              </w:rPr>
              <w:t>Emergency plan for the ride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  <w:gridSpan w:val="3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  <w:lang w:val="en" w:eastAsia="en-AU"/>
              </w:rPr>
              <w:t xml:space="preserve">Conduct due diligence including by independently confirming the registration with the relevant regulator and using ride operators who have been used by other </w:t>
            </w:r>
            <w:proofErr w:type="spellStart"/>
            <w:r w:rsidRPr="00081F59">
              <w:rPr>
                <w:rFonts w:asciiTheme="majorHAnsi" w:eastAsia="Times New Roman" w:hAnsiTheme="majorHAnsi" w:cstheme="majorHAnsi"/>
                <w:lang w:val="en" w:eastAsia="en-AU"/>
              </w:rPr>
              <w:t>organisations</w:t>
            </w:r>
            <w:proofErr w:type="spellEnd"/>
            <w:r w:rsidRPr="00081F59">
              <w:rPr>
                <w:rFonts w:asciiTheme="majorHAnsi" w:eastAsia="Times New Roman" w:hAnsiTheme="majorHAnsi" w:cstheme="majorHAnsi"/>
                <w:lang w:val="en" w:eastAsia="en-AU"/>
              </w:rPr>
              <w:t xml:space="preserve"> previously.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  <w:gridSpan w:val="3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  <w:lang w:val="en" w:eastAsia="en-AU"/>
              </w:rPr>
              <w:t>Ensure the contractor has public liability insurance.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  <w:gridSpan w:val="3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  <w:lang w:val="en" w:eastAsia="en-AU"/>
              </w:rPr>
              <w:t>Before allowing a ride to operate: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510"/>
        </w:trPr>
        <w:tc>
          <w:tcPr>
            <w:tcW w:w="567" w:type="dxa"/>
            <w:gridSpan w:val="2"/>
            <w:vAlign w:val="center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(a</w:t>
            </w:r>
            <w:r w:rsidRPr="00081F5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033" w:type="dxa"/>
            <w:vAlign w:val="center"/>
          </w:tcPr>
          <w:p w:rsidR="0004185C" w:rsidRPr="00E722BD" w:rsidRDefault="0004185C" w:rsidP="000349D3">
            <w:pPr>
              <w:spacing w:after="0" w:line="240" w:lineRule="auto"/>
              <w:rPr>
                <w:rFonts w:asciiTheme="majorHAnsi" w:hAnsiTheme="majorHAnsi" w:cstheme="majorHAnsi"/>
                <w:sz w:val="16"/>
              </w:rPr>
            </w:pPr>
            <w:r w:rsidRPr="00E722BD">
              <w:rPr>
                <w:rFonts w:asciiTheme="majorHAnsi" w:hAnsiTheme="majorHAnsi" w:cstheme="majorHAnsi"/>
                <w:sz w:val="16"/>
              </w:rPr>
              <w:t>Conduct a high level risk assessment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510"/>
        </w:trPr>
        <w:tc>
          <w:tcPr>
            <w:tcW w:w="567" w:type="dxa"/>
            <w:gridSpan w:val="2"/>
            <w:vAlign w:val="center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81F59">
              <w:rPr>
                <w:rFonts w:asciiTheme="majorHAnsi" w:hAnsiTheme="majorHAnsi" w:cstheme="majorHAnsi"/>
              </w:rPr>
              <w:t>(b)</w:t>
            </w:r>
          </w:p>
        </w:tc>
        <w:tc>
          <w:tcPr>
            <w:tcW w:w="3033" w:type="dxa"/>
            <w:vAlign w:val="center"/>
          </w:tcPr>
          <w:p w:rsidR="0004185C" w:rsidRPr="00E722BD" w:rsidRDefault="0004185C" w:rsidP="000349D3">
            <w:pPr>
              <w:spacing w:after="0" w:line="240" w:lineRule="auto"/>
              <w:rPr>
                <w:rFonts w:asciiTheme="majorHAnsi" w:hAnsiTheme="majorHAnsi" w:cstheme="majorHAnsi"/>
                <w:sz w:val="16"/>
              </w:rPr>
            </w:pPr>
            <w:r w:rsidRPr="00E722BD">
              <w:rPr>
                <w:rFonts w:asciiTheme="majorHAnsi" w:hAnsiTheme="majorHAnsi" w:cstheme="majorHAnsi"/>
                <w:sz w:val="16"/>
              </w:rPr>
              <w:t>Consider appropriate fencing/security/locks for rides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510"/>
        </w:trPr>
        <w:tc>
          <w:tcPr>
            <w:tcW w:w="567" w:type="dxa"/>
            <w:gridSpan w:val="2"/>
            <w:vAlign w:val="center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81F59">
              <w:rPr>
                <w:rFonts w:asciiTheme="majorHAnsi" w:hAnsiTheme="majorHAnsi" w:cstheme="majorHAnsi"/>
              </w:rPr>
              <w:t>(c)</w:t>
            </w:r>
          </w:p>
        </w:tc>
        <w:tc>
          <w:tcPr>
            <w:tcW w:w="3033" w:type="dxa"/>
            <w:vAlign w:val="center"/>
          </w:tcPr>
          <w:p w:rsidR="0004185C" w:rsidRPr="00E722BD" w:rsidRDefault="0004185C" w:rsidP="000349D3">
            <w:pPr>
              <w:spacing w:after="0" w:line="240" w:lineRule="auto"/>
              <w:rPr>
                <w:rFonts w:asciiTheme="majorHAnsi" w:hAnsiTheme="majorHAnsi" w:cstheme="majorHAnsi"/>
                <w:sz w:val="16"/>
              </w:rPr>
            </w:pPr>
            <w:r w:rsidRPr="00E722BD">
              <w:rPr>
                <w:rFonts w:asciiTheme="majorHAnsi" w:hAnsiTheme="majorHAnsi" w:cstheme="majorHAnsi"/>
                <w:sz w:val="16"/>
              </w:rPr>
              <w:t>Consider suitability of the ride for your event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510"/>
        </w:trPr>
        <w:tc>
          <w:tcPr>
            <w:tcW w:w="567" w:type="dxa"/>
            <w:gridSpan w:val="2"/>
            <w:vAlign w:val="center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81F59">
              <w:rPr>
                <w:rFonts w:asciiTheme="majorHAnsi" w:hAnsiTheme="majorHAnsi" w:cstheme="majorHAnsi"/>
              </w:rPr>
              <w:t>(d)</w:t>
            </w:r>
          </w:p>
        </w:tc>
        <w:tc>
          <w:tcPr>
            <w:tcW w:w="3033" w:type="dxa"/>
            <w:vAlign w:val="center"/>
          </w:tcPr>
          <w:p w:rsidR="0004185C" w:rsidRPr="00E722BD" w:rsidRDefault="0004185C" w:rsidP="000349D3">
            <w:pPr>
              <w:spacing w:after="0" w:line="240" w:lineRule="auto"/>
              <w:rPr>
                <w:rFonts w:asciiTheme="majorHAnsi" w:hAnsiTheme="majorHAnsi" w:cstheme="majorHAnsi"/>
                <w:sz w:val="16"/>
              </w:rPr>
            </w:pPr>
            <w:r w:rsidRPr="00E722BD">
              <w:rPr>
                <w:rFonts w:asciiTheme="majorHAnsi" w:hAnsiTheme="majorHAnsi" w:cstheme="majorHAnsi"/>
                <w:sz w:val="16"/>
              </w:rPr>
              <w:t>Ensure appropriate signage on rides (e.g. you must be this tall to ride etc.)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  <w:trHeight w:val="510"/>
        </w:trPr>
        <w:tc>
          <w:tcPr>
            <w:tcW w:w="567" w:type="dxa"/>
            <w:gridSpan w:val="2"/>
            <w:vAlign w:val="center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81F59">
              <w:rPr>
                <w:rFonts w:asciiTheme="majorHAnsi" w:hAnsiTheme="majorHAnsi" w:cstheme="majorHAnsi"/>
              </w:rPr>
              <w:t>(e)</w:t>
            </w:r>
          </w:p>
        </w:tc>
        <w:tc>
          <w:tcPr>
            <w:tcW w:w="3033" w:type="dxa"/>
            <w:vAlign w:val="center"/>
          </w:tcPr>
          <w:p w:rsidR="0004185C" w:rsidRPr="00E722BD" w:rsidRDefault="0004185C" w:rsidP="000349D3">
            <w:pPr>
              <w:spacing w:after="0" w:line="240" w:lineRule="auto"/>
              <w:rPr>
                <w:rFonts w:asciiTheme="majorHAnsi" w:hAnsiTheme="majorHAnsi" w:cstheme="majorHAnsi"/>
                <w:sz w:val="16"/>
              </w:rPr>
            </w:pPr>
            <w:r w:rsidRPr="00E722BD">
              <w:rPr>
                <w:rFonts w:asciiTheme="majorHAnsi" w:hAnsiTheme="majorHAnsi" w:cstheme="majorHAnsi"/>
                <w:sz w:val="16"/>
              </w:rPr>
              <w:t>Organise safe access points (e.g., assist safe and orderly queuing)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  <w:gridSpan w:val="3"/>
            <w:vAlign w:val="center"/>
          </w:tcPr>
          <w:p w:rsidR="0004185C" w:rsidRPr="00081F59" w:rsidRDefault="0004185C" w:rsidP="000349D3">
            <w:pPr>
              <w:spacing w:before="60" w:after="60" w:line="240" w:lineRule="auto"/>
              <w:rPr>
                <w:rFonts w:asciiTheme="majorHAnsi" w:eastAsia="Times New Roman" w:hAnsiTheme="majorHAnsi" w:cstheme="majorHAnsi"/>
              </w:rPr>
            </w:pPr>
            <w:r w:rsidRPr="00081F59">
              <w:rPr>
                <w:rFonts w:asciiTheme="majorHAnsi" w:eastAsia="Times New Roman" w:hAnsiTheme="majorHAnsi" w:cstheme="majorHAnsi"/>
              </w:rPr>
              <w:t>During ride operation, monitor and supervise the activity (not just ride operators but also guests) and direct any unsafe activity to case.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  <w:gridSpan w:val="3"/>
          </w:tcPr>
          <w:p w:rsidR="0004185C" w:rsidRPr="00081F59" w:rsidRDefault="0004185C" w:rsidP="0004185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26" w:hanging="426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81F59">
              <w:rPr>
                <w:rFonts w:asciiTheme="majorHAnsi" w:eastAsia="Times New Roman" w:hAnsiTheme="majorHAnsi" w:cstheme="majorHAnsi"/>
                <w:b/>
                <w:bCs/>
              </w:rPr>
              <w:t>ROTARY IDEALS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04185C" w:rsidRPr="00081F59" w:rsidTr="000349D3">
        <w:trPr>
          <w:cantSplit/>
        </w:trPr>
        <w:tc>
          <w:tcPr>
            <w:tcW w:w="3600" w:type="dxa"/>
            <w:gridSpan w:val="3"/>
          </w:tcPr>
          <w:p w:rsidR="0004185C" w:rsidRPr="00081F59" w:rsidRDefault="0004185C" w:rsidP="000349D3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22"/>
              </w:rPr>
            </w:pPr>
            <w:r w:rsidRPr="00081F59">
              <w:rPr>
                <w:rFonts w:asciiTheme="majorHAnsi" w:hAnsiTheme="majorHAnsi" w:cstheme="majorHAnsi"/>
                <w:sz w:val="18"/>
                <w:szCs w:val="22"/>
              </w:rPr>
              <w:t xml:space="preserve">Does the proposed activity / program follow the Ideals of Rotary, being mindful of the appropriateness and ethical standards required by Rotarians? </w:t>
            </w: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20" w:type="dxa"/>
          </w:tcPr>
          <w:p w:rsidR="0004185C" w:rsidRPr="00081F59" w:rsidRDefault="0004185C" w:rsidP="000349D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021" w:type="dxa"/>
          </w:tcPr>
          <w:p w:rsidR="0004185C" w:rsidRPr="00081F59" w:rsidRDefault="0004185C" w:rsidP="000349D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04185C" w:rsidRDefault="0004185C" w:rsidP="0004185C">
      <w:pPr>
        <w:pStyle w:val="Heading2"/>
        <w:rPr>
          <w:rFonts w:cstheme="majorHAnsi"/>
          <w:color w:val="ED7D31" w:themeColor="accent2"/>
          <w:szCs w:val="28"/>
        </w:rPr>
      </w:pPr>
    </w:p>
    <w:p w:rsidR="0004185C" w:rsidRDefault="0004185C" w:rsidP="0004185C">
      <w:pPr>
        <w:pStyle w:val="BodyCopy"/>
        <w:rPr>
          <w:rFonts w:asciiTheme="majorHAnsi" w:eastAsiaTheme="majorEastAsia" w:hAnsiTheme="majorHAnsi"/>
          <w:sz w:val="28"/>
        </w:rPr>
      </w:pPr>
      <w:r>
        <w:br w:type="page"/>
      </w:r>
    </w:p>
    <w:p w:rsidR="0004185C" w:rsidRDefault="0004185C">
      <w:pPr>
        <w:rPr>
          <w:sz w:val="28"/>
          <w:szCs w:val="28"/>
        </w:rPr>
      </w:pPr>
    </w:p>
    <w:p w:rsidR="00387A97" w:rsidRDefault="00387A97">
      <w:pPr>
        <w:rPr>
          <w:sz w:val="28"/>
          <w:szCs w:val="28"/>
        </w:rPr>
      </w:pPr>
    </w:p>
    <w:p w:rsidR="00AE285C" w:rsidRDefault="00387A97" w:rsidP="00387A97">
      <w:pPr>
        <w:pStyle w:val="ListParagraph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Sound Governance</w:t>
      </w:r>
    </w:p>
    <w:p w:rsidR="00387A97" w:rsidRDefault="00387A97" w:rsidP="00387A97">
      <w:pPr>
        <w:pStyle w:val="ListParagraph"/>
        <w:numPr>
          <w:ilvl w:val="1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Club Administration</w:t>
      </w:r>
    </w:p>
    <w:p w:rsidR="00387A97" w:rsidRDefault="00387A97" w:rsidP="00387A97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Maintain appropriate Minutes</w:t>
      </w:r>
    </w:p>
    <w:p w:rsidR="00387A97" w:rsidRDefault="00387A97" w:rsidP="00387A97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Approve events by Board Resolution</w:t>
      </w:r>
    </w:p>
    <w:p w:rsidR="00387A97" w:rsidRDefault="00387A97" w:rsidP="00387A97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Maintain a register of attendance</w:t>
      </w:r>
    </w:p>
    <w:p w:rsidR="00387A97" w:rsidRDefault="00387A97" w:rsidP="00387A97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List names of volunteers</w:t>
      </w:r>
    </w:p>
    <w:p w:rsidR="00387A97" w:rsidRDefault="00387A97" w:rsidP="00387A97">
      <w:pPr>
        <w:pStyle w:val="ListParagraph"/>
        <w:numPr>
          <w:ilvl w:val="1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Handling Money</w:t>
      </w:r>
    </w:p>
    <w:p w:rsidR="00387A97" w:rsidRDefault="00387A97" w:rsidP="00387A97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Always have two members handling cash</w:t>
      </w:r>
    </w:p>
    <w:p w:rsidR="00387A97" w:rsidRDefault="00387A97" w:rsidP="00387A97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Have a reconciliation sheet signed off by both</w:t>
      </w:r>
    </w:p>
    <w:p w:rsidR="00387A97" w:rsidRDefault="00387A97" w:rsidP="000A6DCD">
      <w:pPr>
        <w:pStyle w:val="ListParagraph"/>
        <w:numPr>
          <w:ilvl w:val="3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Protects both Club and Member</w:t>
      </w:r>
    </w:p>
    <w:p w:rsidR="00387A97" w:rsidRDefault="00387A97" w:rsidP="00387A97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Bank Cash A.S.A.P.</w:t>
      </w:r>
    </w:p>
    <w:p w:rsidR="00387A97" w:rsidRDefault="00387A97" w:rsidP="00387A97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Bank Statements /Access to accounts</w:t>
      </w:r>
    </w:p>
    <w:p w:rsidR="00387A97" w:rsidRDefault="00387A97" w:rsidP="00387A97">
      <w:pPr>
        <w:pStyle w:val="ListParagraph"/>
        <w:numPr>
          <w:ilvl w:val="3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c/- Secretary / President</w:t>
      </w:r>
    </w:p>
    <w:p w:rsidR="00387A97" w:rsidRDefault="00387A97" w:rsidP="00387A97">
      <w:pPr>
        <w:pStyle w:val="ListParagraph"/>
        <w:numPr>
          <w:ilvl w:val="2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Dual signatories  </w:t>
      </w:r>
    </w:p>
    <w:p w:rsidR="00387A97" w:rsidRDefault="00387A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7A97" w:rsidRDefault="00387A97" w:rsidP="00387A97">
      <w:pPr>
        <w:pStyle w:val="ListParagraph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Copyright Infringement</w:t>
      </w:r>
    </w:p>
    <w:p w:rsidR="00387A97" w:rsidRDefault="00387A97" w:rsidP="00387A97">
      <w:pPr>
        <w:pStyle w:val="ListParagraph"/>
        <w:numPr>
          <w:ilvl w:val="1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Websites</w:t>
      </w:r>
    </w:p>
    <w:p w:rsidR="00387A97" w:rsidRDefault="00387A97" w:rsidP="00387A97">
      <w:pPr>
        <w:pStyle w:val="ListParagraph"/>
        <w:numPr>
          <w:ilvl w:val="1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Newsletters</w:t>
      </w:r>
    </w:p>
    <w:p w:rsidR="00387A97" w:rsidRDefault="00387A97" w:rsidP="00387A97">
      <w:pPr>
        <w:pStyle w:val="ListParagraph"/>
        <w:numPr>
          <w:ilvl w:val="1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Promotional material</w:t>
      </w:r>
    </w:p>
    <w:p w:rsidR="00387A97" w:rsidRDefault="00387A97" w:rsidP="00387A97">
      <w:pPr>
        <w:spacing w:line="480" w:lineRule="auto"/>
        <w:jc w:val="both"/>
        <w:rPr>
          <w:sz w:val="28"/>
          <w:szCs w:val="28"/>
        </w:rPr>
      </w:pPr>
    </w:p>
    <w:p w:rsidR="00387A97" w:rsidRPr="008F69D0" w:rsidRDefault="00387A97" w:rsidP="008F69D0">
      <w:pPr>
        <w:spacing w:line="480" w:lineRule="auto"/>
        <w:jc w:val="center"/>
        <w:rPr>
          <w:b/>
          <w:sz w:val="28"/>
          <w:szCs w:val="28"/>
        </w:rPr>
      </w:pPr>
      <w:r w:rsidRPr="008F69D0">
        <w:rPr>
          <w:b/>
          <w:sz w:val="28"/>
          <w:szCs w:val="28"/>
        </w:rPr>
        <w:t>WORKSHOP EXERCISE</w:t>
      </w:r>
    </w:p>
    <w:p w:rsidR="00675692" w:rsidRDefault="008F69D0" w:rsidP="0067569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Undertake a Risk Analysis Exercise in respect of the following proposed event:</w:t>
      </w:r>
    </w:p>
    <w:p w:rsidR="008F69D0" w:rsidRDefault="008F69D0" w:rsidP="008F69D0">
      <w:pPr>
        <w:pStyle w:val="ListParagraph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Your Club, in partnership with the local Scout Group, is proposing to run a Children’s Fun Day in</w:t>
      </w:r>
      <w:r w:rsidR="000A6DCD">
        <w:rPr>
          <w:sz w:val="28"/>
          <w:szCs w:val="28"/>
        </w:rPr>
        <w:t xml:space="preserve"> a</w:t>
      </w:r>
      <w:bookmarkStart w:id="15" w:name="_GoBack"/>
      <w:bookmarkEnd w:id="15"/>
      <w:r>
        <w:rPr>
          <w:sz w:val="28"/>
          <w:szCs w:val="28"/>
        </w:rPr>
        <w:t xml:space="preserve"> local Park owned by the Local Council. Elements of the event include:</w:t>
      </w:r>
    </w:p>
    <w:p w:rsidR="008F69D0" w:rsidRDefault="008F69D0" w:rsidP="008F69D0">
      <w:pPr>
        <w:pStyle w:val="ListParagraph"/>
        <w:numPr>
          <w:ilvl w:val="1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Novelty events such as egg and spoon races etc.;</w:t>
      </w:r>
    </w:p>
    <w:p w:rsidR="008F69D0" w:rsidRDefault="008F69D0" w:rsidP="008F69D0">
      <w:pPr>
        <w:pStyle w:val="ListParagraph"/>
        <w:numPr>
          <w:ilvl w:val="1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stage area for musical entertainment;</w:t>
      </w:r>
    </w:p>
    <w:p w:rsidR="008F69D0" w:rsidRDefault="008F69D0" w:rsidP="008F69D0">
      <w:pPr>
        <w:pStyle w:val="ListParagraph"/>
        <w:numPr>
          <w:ilvl w:val="1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Roaming clowns and like attractions;</w:t>
      </w:r>
    </w:p>
    <w:p w:rsidR="008F69D0" w:rsidRDefault="008F69D0" w:rsidP="008F69D0">
      <w:pPr>
        <w:pStyle w:val="ListParagraph"/>
        <w:numPr>
          <w:ilvl w:val="1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 animal farm provided by a reputable company;</w:t>
      </w:r>
    </w:p>
    <w:p w:rsidR="008F69D0" w:rsidRDefault="008F69D0" w:rsidP="008F69D0">
      <w:pPr>
        <w:pStyle w:val="ListParagraph"/>
        <w:numPr>
          <w:ilvl w:val="1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Various carnival type sideshows operated by outside professional vendors, each selling their own tickets;</w:t>
      </w:r>
    </w:p>
    <w:p w:rsidR="008F69D0" w:rsidRDefault="008F69D0" w:rsidP="008F69D0">
      <w:pPr>
        <w:pStyle w:val="ListParagraph"/>
        <w:numPr>
          <w:ilvl w:val="1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variety of commercial food stalls;</w:t>
      </w:r>
    </w:p>
    <w:p w:rsidR="008F69D0" w:rsidRPr="008F69D0" w:rsidRDefault="008F69D0" w:rsidP="008F69D0">
      <w:pPr>
        <w:spacing w:line="480" w:lineRule="auto"/>
        <w:jc w:val="both"/>
        <w:rPr>
          <w:b/>
          <w:sz w:val="28"/>
          <w:szCs w:val="28"/>
        </w:rPr>
      </w:pPr>
      <w:r w:rsidRPr="008F69D0">
        <w:rPr>
          <w:b/>
          <w:sz w:val="28"/>
          <w:szCs w:val="28"/>
        </w:rPr>
        <w:t>REPORT BACK</w:t>
      </w:r>
    </w:p>
    <w:p w:rsidR="00675692" w:rsidRPr="00675692" w:rsidRDefault="00675692" w:rsidP="00675692">
      <w:pPr>
        <w:jc w:val="both"/>
        <w:rPr>
          <w:sz w:val="28"/>
          <w:szCs w:val="28"/>
        </w:rPr>
      </w:pPr>
    </w:p>
    <w:sectPr w:rsidR="00675692" w:rsidRPr="00675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D35"/>
    <w:multiLevelType w:val="hybridMultilevel"/>
    <w:tmpl w:val="09D47F6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313"/>
    <w:multiLevelType w:val="hybridMultilevel"/>
    <w:tmpl w:val="2C3A2A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20312CBF"/>
    <w:multiLevelType w:val="hybridMultilevel"/>
    <w:tmpl w:val="AB1E1E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963"/>
    <w:multiLevelType w:val="hybridMultilevel"/>
    <w:tmpl w:val="2FB82F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17DF"/>
    <w:multiLevelType w:val="hybridMultilevel"/>
    <w:tmpl w:val="F44EE82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3E67"/>
    <w:multiLevelType w:val="hybridMultilevel"/>
    <w:tmpl w:val="58BA5FE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D457B"/>
    <w:multiLevelType w:val="hybridMultilevel"/>
    <w:tmpl w:val="A3C08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A4A89"/>
    <w:multiLevelType w:val="hybridMultilevel"/>
    <w:tmpl w:val="5A4CA1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92"/>
    <w:rsid w:val="0004185C"/>
    <w:rsid w:val="000A6DCD"/>
    <w:rsid w:val="001C5F47"/>
    <w:rsid w:val="00387A97"/>
    <w:rsid w:val="00675692"/>
    <w:rsid w:val="007E051B"/>
    <w:rsid w:val="008F69D0"/>
    <w:rsid w:val="00A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E2881-7924-4CC1-8153-9C61B287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ubHead1"/>
    <w:next w:val="BodyCopy"/>
    <w:link w:val="Heading1Char"/>
    <w:uiPriority w:val="9"/>
    <w:qFormat/>
    <w:rsid w:val="0004185C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HAnsi"/>
      <w:b/>
      <w:bCs/>
      <w:color w:val="ED7D31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ubHead1 Char"/>
    <w:basedOn w:val="DefaultParagraphFont"/>
    <w:link w:val="Heading1"/>
    <w:uiPriority w:val="9"/>
    <w:rsid w:val="0004185C"/>
    <w:rPr>
      <w:rFonts w:asciiTheme="majorHAnsi" w:eastAsiaTheme="majorEastAsia" w:hAnsiTheme="majorHAnsi" w:cstheme="majorHAnsi"/>
      <w:b/>
      <w:bCs/>
      <w:color w:val="ED7D31" w:themeColor="accent2"/>
      <w:sz w:val="28"/>
      <w:szCs w:val="28"/>
    </w:rPr>
  </w:style>
  <w:style w:type="paragraph" w:customStyle="1" w:styleId="BodyCopy">
    <w:name w:val="Body Copy"/>
    <w:link w:val="BodyCopyChar"/>
    <w:qFormat/>
    <w:rsid w:val="0004185C"/>
    <w:pPr>
      <w:spacing w:after="220" w:line="260" w:lineRule="atLeast"/>
    </w:pPr>
    <w:rPr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04185C"/>
    <w:pPr>
      <w:spacing w:after="200" w:line="24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 Copy Char"/>
    <w:link w:val="BodyCopy"/>
    <w:locked/>
    <w:rsid w:val="0004185C"/>
    <w:rPr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418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cp:lastPrinted>2019-05-10T01:08:00Z</cp:lastPrinted>
  <dcterms:created xsi:type="dcterms:W3CDTF">2019-05-07T02:19:00Z</dcterms:created>
  <dcterms:modified xsi:type="dcterms:W3CDTF">2019-05-10T01:10:00Z</dcterms:modified>
</cp:coreProperties>
</file>